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Утверждено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от 30.01.2015 N 23а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2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2E">
        <w:rPr>
          <w:rFonts w:ascii="Times New Roman" w:hAnsi="Times New Roman" w:cs="Times New Roman"/>
          <w:b/>
          <w:bCs/>
          <w:sz w:val="24"/>
          <w:szCs w:val="24"/>
        </w:rPr>
        <w:t>ПО ПОДДЕРЖКЕ МАЛЫХ ФОРМ ХОЗЯЙСТВОВАНИЯ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7D2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D44865" w:rsidRPr="00CE7D2E" w:rsidRDefault="00D1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29.04.2015 №</w:t>
      </w:r>
      <w:r w:rsidR="00D44865" w:rsidRPr="00CE7D2E">
        <w:rPr>
          <w:rFonts w:ascii="Times New Roman" w:hAnsi="Times New Roman" w:cs="Times New Roman"/>
          <w:sz w:val="24"/>
          <w:szCs w:val="24"/>
        </w:rPr>
        <w:t xml:space="preserve"> 145а</w:t>
      </w:r>
      <w:r>
        <w:rPr>
          <w:rFonts w:ascii="Times New Roman" w:hAnsi="Times New Roman" w:cs="Times New Roman"/>
          <w:sz w:val="24"/>
          <w:szCs w:val="24"/>
        </w:rPr>
        <w:t>, от 15.07.2015 № 268а</w:t>
      </w:r>
      <w:r w:rsidR="00D44865" w:rsidRPr="00CE7D2E">
        <w:rPr>
          <w:rFonts w:ascii="Times New Roman" w:hAnsi="Times New Roman" w:cs="Times New Roman"/>
          <w:sz w:val="24"/>
          <w:szCs w:val="24"/>
        </w:rPr>
        <w:t>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>Положение по поддержке малых форм хозяйствования (далее - Положение) определяет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 и услуг, имеющих право на получение мер государственной поддержки по развитию малых форм хозяйствования, условия и порядок предоставления за счет субвенции, предоставляемой за счет средств областного бюджета органам местного самоуправления муниципальных образований Томской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области (далее - органы местного самоуправления) на осуществление отдельных полномочий по государственной поддержке сельскохозяйственного производства (далее - субвенция).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2. К мерам государственной поддержки по развитию малых форм хозяйствования относятся: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1) предоставление субсидий на развитие личных подсобных хозяйств;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2) предоставление субсидий на развитие крестьянских (фермерских) хозяйств;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3) финансирование искусственного осеменения коров в личных подсобных хозяйствах.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3. Субсидии на развитие личных подсобных хозяйств, источником финансового обеспечения которых являются средства областного бюджета, предоставляются гражданам, ведущим личное подсобное хозяйство (далее - ЛПХ) (далее - получатели субсидий), при соблюдении ими условий, установленных </w:t>
      </w:r>
      <w:hyperlink r:id="rId6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 следующим направлениям: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CE7D2E">
        <w:rPr>
          <w:rFonts w:ascii="Times New Roman" w:hAnsi="Times New Roman" w:cs="Times New Roman"/>
          <w:sz w:val="24"/>
          <w:szCs w:val="24"/>
        </w:rPr>
        <w:t xml:space="preserve">1) на содержание коров при их наличии не менее 3 голов по состоянию на 1-е число месяца, в котором подается заявление о предоставлении субсидии, по </w:t>
      </w:r>
      <w:hyperlink w:anchor="Par105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ставкам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Положению при условии прохождения скотом процедуры идентификации животных методом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>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proofErr w:type="gramStart"/>
      <w:r w:rsidRPr="00CE7D2E">
        <w:rPr>
          <w:rFonts w:ascii="Times New Roman" w:hAnsi="Times New Roman" w:cs="Times New Roman"/>
          <w:sz w:val="24"/>
          <w:szCs w:val="24"/>
        </w:rPr>
        <w:t xml:space="preserve">2)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по </w:t>
      </w:r>
      <w:hyperlink w:anchor="Par168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ставкам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Положению, но не более 150 тыс. рублей в год на одно ЛПХ, при условии наличия не менее 3 голов коров или не менее 10 условных голов скота по состоянию на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1-е число месяца, в котором подается заявление о предоставлении субсидии.</w:t>
      </w:r>
    </w:p>
    <w:p w:rsidR="00D44865" w:rsidRPr="00CE7D2E" w:rsidRDefault="00B31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6" w:history="1">
        <w:r w:rsidR="00D44865" w:rsidRPr="00CE7D2E">
          <w:rPr>
            <w:rFonts w:ascii="Times New Roman" w:hAnsi="Times New Roman" w:cs="Times New Roman"/>
            <w:color w:val="0000FF"/>
            <w:sz w:val="24"/>
            <w:szCs w:val="24"/>
          </w:rPr>
          <w:t>Коэффициенты</w:t>
        </w:r>
      </w:hyperlink>
      <w:r w:rsidR="00D44865" w:rsidRPr="00CE7D2E">
        <w:rPr>
          <w:rFonts w:ascii="Times New Roman" w:hAnsi="Times New Roman" w:cs="Times New Roman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N 1.1 к настоящему Положению;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CE7D2E">
        <w:rPr>
          <w:rFonts w:ascii="Times New Roman" w:hAnsi="Times New Roman" w:cs="Times New Roman"/>
          <w:sz w:val="24"/>
          <w:szCs w:val="24"/>
        </w:rPr>
        <w:t>3) на возмещение части затрат на убой скота в размере 90 процентов от затрат, но не более 1000 рублей за голову (кроме птицы и кроликов).</w:t>
      </w:r>
    </w:p>
    <w:p w:rsidR="00D44865" w:rsidRPr="00B2587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B2587E" w:rsidRDefault="00B2587E" w:rsidP="00B25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87E">
        <w:rPr>
          <w:rFonts w:ascii="Times New Roman" w:hAnsi="Times New Roman" w:cs="Times New Roman"/>
          <w:sz w:val="24"/>
          <w:szCs w:val="24"/>
        </w:rPr>
        <w:t xml:space="preserve">4) </w:t>
      </w:r>
      <w:r w:rsidR="008F5B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молодняка скота по ставкам согласно приложению №</w:t>
      </w:r>
      <w:r w:rsidR="008F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к настоящему Положению при условии обязательной идентификации животных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87E" w:rsidRPr="00B2587E" w:rsidRDefault="00B2587E" w:rsidP="00B25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Администрации Тоской области от 15.07.2015 № 268а).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lastRenderedPageBreak/>
        <w:t xml:space="preserve">4. Субсидии, указанные в </w:t>
      </w:r>
      <w:hyperlink w:anchor="Par20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2) пункта 3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предоставляются по договорам на приобретение техники и оборудования, 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в употреблении.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"/>
      <w:bookmarkEnd w:id="3"/>
      <w:r w:rsidRPr="00CE7D2E">
        <w:rPr>
          <w:rFonts w:ascii="Times New Roman" w:hAnsi="Times New Roman" w:cs="Times New Roman"/>
          <w:sz w:val="24"/>
          <w:szCs w:val="24"/>
        </w:rPr>
        <w:t>5. Основанием для предоставления субсидии на развитие ЛПХ является: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1) заявление о предоставлении субсидии и справка-расчет по устанавливаемой Департаментом по социально-экономическому развитию села Томской области (далее - Департамент) форме;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2) выписка из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 книги ведения ЛПХ, выданная на 1-е число месяца, в котором подается заявление о предоставлении субсидии;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3) по субсидии, указанной в </w:t>
      </w:r>
      <w:hyperlink w:anchor="Par19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1) пункта 3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реестр скота, прошедшего процедуру идентификации животных методом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>, по устанавливаемой Департаментом форме;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4) по субсидии, указанной в </w:t>
      </w:r>
      <w:hyperlink w:anchor="Par20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2) пункта 3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- заверенные получателем субсидии копии: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договоров на приобретение техники, оборудования и материалов, документов, подтверждающих их приобретение (актов приема-передачи и накладных);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договоров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 после 04.02.2015;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платежных документов, подтверждающих осуществление платежей получателем субсидий за наличный расчет (товарных и кассовых чеков, квитанций к приходному кассовому ордеру) при приобретении техники, оборудования и материалов до 04.02.2015 включительно;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9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5) по субсидии, указанной в </w:t>
      </w:r>
      <w:hyperlink w:anchor="Par23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3) пункта 3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- заверенные получателем субсидии копии: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договоров на выполнение работ по убою скота с организацией и (или) индивидуальными предпринимателями, имеющими право в соответствии с действующим законодательством выполнять указанные работы;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актов выполненных работ;</w:t>
      </w:r>
    </w:p>
    <w:p w:rsidR="00D44865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платежных документов, подтверждающих осуществление платежей получателями субсидий.</w:t>
      </w:r>
    </w:p>
    <w:p w:rsidR="00954616" w:rsidRPr="00954616" w:rsidRDefault="0095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субсидии, указанной в подпункте 4) пункта 3 настоящего Положения</w:t>
      </w:r>
      <w:r w:rsidRPr="00954616">
        <w:rPr>
          <w:rFonts w:ascii="Times New Roman" w:hAnsi="Times New Roman" w:cs="Times New Roman"/>
          <w:sz w:val="24"/>
          <w:szCs w:val="24"/>
        </w:rPr>
        <w:t>:</w:t>
      </w:r>
    </w:p>
    <w:p w:rsidR="00954616" w:rsidRDefault="0095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8F5BCE">
        <w:rPr>
          <w:rFonts w:ascii="Times New Roman" w:hAnsi="Times New Roman" w:cs="Times New Roman"/>
          <w:sz w:val="24"/>
          <w:szCs w:val="24"/>
        </w:rPr>
        <w:t>о наличии скота</w:t>
      </w:r>
      <w:r>
        <w:rPr>
          <w:rFonts w:ascii="Times New Roman" w:hAnsi="Times New Roman" w:cs="Times New Roman"/>
          <w:sz w:val="24"/>
          <w:szCs w:val="24"/>
        </w:rPr>
        <w:t xml:space="preserve">, прошедшего процедуру идентификации животных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устанавливаемой Департаментом форме.</w:t>
      </w:r>
    </w:p>
    <w:p w:rsidR="00954616" w:rsidRPr="00954616" w:rsidRDefault="008F5BCE" w:rsidP="008F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8F5BCE">
        <w:rPr>
          <w:rFonts w:ascii="Times New Roman" w:hAnsi="Times New Roman" w:cs="Times New Roman"/>
          <w:color w:val="0070C0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Тоской области от 15.07.2015 № 268а).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6. Субсидии, указанные в </w:t>
      </w:r>
      <w:hyperlink w:anchor="Par20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подпунктах 2)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3) пункта 3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по расходам, произведенным с 1 октября предшествующего года по 30 сентября текущего года.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7. Документы, являющиеся основанием для предоставления субсидии на развитие ЛПХ, указанные в </w:t>
      </w:r>
      <w:hyperlink w:anchor="Par26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орган местного самоуправления не позднее 15 октября текущего года.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8. Орган местного самоуправления составляет сводный реестр получателей субсидий на развитие ЛПХ (сводную справку-расчет предоставляемых субсидий) по устанавливаемой Департаментом форме, на основании которого перечисляет субсидии на указанные получателями субсидий счета.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9. Субсидии на развитие крестьянских (фермерских) хозяйств, источником </w:t>
      </w:r>
      <w:r w:rsidRPr="00CE7D2E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обеспечения которых являются средства областного бюджета, предоставляются крестьянским (фермерским) хозяйствам и сельскохозяйственным товаропроизводителям - индивидуальным предпринимателям (далее - КФХ) (далее - получатели субсидий) при соблюдении ими условий, установленных </w:t>
      </w:r>
      <w:hyperlink r:id="rId11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 следующим направлениям: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CE7D2E">
        <w:rPr>
          <w:rFonts w:ascii="Times New Roman" w:hAnsi="Times New Roman" w:cs="Times New Roman"/>
          <w:sz w:val="24"/>
          <w:szCs w:val="24"/>
        </w:rPr>
        <w:t xml:space="preserve">1) на содержание коров молочного направления при наличии в КФХ поголовья коров не менее 5 голов на 1 января текущего года по </w:t>
      </w:r>
      <w:hyperlink w:anchor="Par105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ставкам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Положению при условии прохождения скотом процедуры идентификации животных методом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>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CE7D2E">
        <w:rPr>
          <w:rFonts w:ascii="Times New Roman" w:hAnsi="Times New Roman" w:cs="Times New Roman"/>
          <w:sz w:val="24"/>
          <w:szCs w:val="24"/>
        </w:rPr>
        <w:t xml:space="preserve">2)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по видам расходов и </w:t>
      </w:r>
      <w:hyperlink w:anchor="Par168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ставкам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Положению.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10. По субсидиям, указанным в </w:t>
      </w:r>
      <w:hyperlink w:anchor="Par48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1) пункта 9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11. Субсидии, указанные в </w:t>
      </w:r>
      <w:hyperlink w:anchor="Par49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2) пункта 9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в пределах предельного норматива финансирования (далее - ПНФ), рассчитываемого по формуле: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ПНФ = 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x К1, где: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D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- фактический объем произведенной сельскохозяйственной продукции за прошедший год в натуральном выражении (тонн, 1000 штук яиц) или количество условных голов сельскохозяйственных животных в соответствии с </w:t>
      </w:r>
      <w:hyperlink w:anchor="Par136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коэффициентом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перевода поголовья сельскохозяйственных животных в условные головы, утвержденным приложением N 1.1 к настоящему Положению;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8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приоритетности отрасли, установленный согласно приложению N 3 к настоящему Положению.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Минимальное значение ПНФ для КФХ является 200 тыс. рублей при наличии не менее 10 условных голов скота или 50 га посевных площадей.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Субсидии не предоставляются по договорам на приобретение техники и оборудования, 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в употреблении.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CE7D2E">
        <w:rPr>
          <w:rFonts w:ascii="Times New Roman" w:hAnsi="Times New Roman" w:cs="Times New Roman"/>
          <w:sz w:val="24"/>
          <w:szCs w:val="24"/>
        </w:rPr>
        <w:t>12. Основанием для предоставления субсидии на развитие КФХ является: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1) заявление о предоставлении субсидии и справка-расчет по устанавливаемой Департаментом форме;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2) по субсидии, указанной в </w:t>
      </w:r>
      <w:hyperlink w:anchor="Par48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1) пункта 9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копии отчетов по </w:t>
      </w:r>
      <w:hyperlink r:id="rId13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форме N 3-фермер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"Сведения о производстве продукции животноводства и поголовье скота" за предшествующие два года;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реестр скота, прошедшего процедуру идентификации животных методом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>, по устанавливаемой Департаментом форме;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3) по субсидии, указанной в </w:t>
      </w:r>
      <w:hyperlink w:anchor="Par49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2) пункта 9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справка-расчет предельного норматива финансирования по устанавливаемой Департаментом форме;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заверенные получателем субсидии копии: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договоров на приобретение техники, машин, оборудования и материалов и документов, подтверждающих их приобретение (актов приема-передачи и товарных накладных);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lastRenderedPageBreak/>
        <w:t>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отчетов по </w:t>
      </w:r>
      <w:hyperlink r:id="rId14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форме N 2-фермер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"Сведения о сборе урожая сельскохозяйственных культур" и (или) отчетов по </w:t>
      </w:r>
      <w:hyperlink r:id="rId15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форме N 3-фермер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"Сведения о производстве продукции животноводства и поголовье скота";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платежных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выполнении работ (оказание услуг) после 04.02.2015;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платежных документов, подтверждающих осуществление платежей получателем субсидий за наличный расчет (товарных и кассовых чеков, квитанций к приходному кассовому ордеру) при приобретении техники, машин, оборудования и материалов, выполнении работ (оказание услуг) до 04.02.2015 включительно.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6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13. Субсидии, указанные в </w:t>
      </w:r>
      <w:hyperlink w:anchor="Par49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подпункте 2) пункта 9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по расходам, произведенным с 1 октября предшествующего года по 30 сентября текущего года.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14. Документы, являющиеся основанием для предоставления субсидии на развитие КФХ, указанные в </w:t>
      </w:r>
      <w:hyperlink w:anchor="Par60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орган местного самоуправления не позднее 15 октября текущего года.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15. Орган местного самоуправления составляет сводный реестр получателей субсидий на развитие КФХ (сводную справку-расчет предоставляемых субсидий) по устанавливаемой Департаментом форме, на основании которого перечисляет субсидии на указанные получателями субсидий счета.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16. Финансирование искусственного осеменения коров в ЛПХ осуществляется за счет средств областного бюджета в соответствии с </w:t>
      </w:r>
      <w:hyperlink r:id="rId18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Томской области от 29 декабря 2005 года N 248-ОЗ "О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производства".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 xml:space="preserve">Услуги по искусственному осеменению коров в ЛПХ (далее - искусственное осеменение коров) осуществляют исполнители, с которыми органы местного самоуправления заключили муниципальные контракты на оказание услуг в соответствии с Федеральным </w:t>
      </w:r>
      <w:hyperlink r:id="rId19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контракты).</w:t>
      </w:r>
      <w:proofErr w:type="gramEnd"/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18. Органы местного самоуправления при заключении контрактов осуществляют 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надлежащим исполнением контрактов и соблюдают условия, предусмотренные настоящим Положением.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19. Искусственное осеменение осуществляется на основании заявок граждан, ведущих ЛПХ, на территории соответствующего муниципального образования Томской области.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Заявка на оказание услуги по искусственному осеменению направляется гражданином, ведущим ЛПХ, исполнителю письменно в произвольной форме либо путем обращения по телефону в период проявления признаков охоты у коровы. Поступившие заявки исполнитель регистрирует в </w:t>
      </w:r>
      <w:hyperlink r:id="rId20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учета заявок по форме согласно приложению N 4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В течение 24 часов со дня получения заявки от гражданина, ведущего ЛПХ, исполнитель самостоятельно организует выезд в ЛПХ.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В день первичного оказания услуги по искусственному осеменению: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1) гражданин, ведущий ЛПХ, представляет исполнителю </w:t>
      </w:r>
      <w:hyperlink r:id="rId21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об оказании услуги по искусственному осеменению по форме согласно приложению N 5 к настоящему </w:t>
      </w:r>
      <w:r w:rsidRPr="00CE7D2E">
        <w:rPr>
          <w:rFonts w:ascii="Times New Roman" w:hAnsi="Times New Roman" w:cs="Times New Roman"/>
          <w:sz w:val="24"/>
          <w:szCs w:val="24"/>
        </w:rPr>
        <w:lastRenderedPageBreak/>
        <w:t xml:space="preserve">Положению, а также выписку из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 книги ведения ЛПХ, выданную не ранее 1 месяца до дня первичного оказания услуги по искусственному осеменению. Заявление об оказании услуги по искусственному осеменению представляется на каждую корову, имеющуюся в ЛПХ;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2) исполнитель вносит информацию об оказании услуги по искусственному осеменению в </w:t>
      </w:r>
      <w:hyperlink r:id="rId22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 и телок по форме согласно приложению N 6 к настоящему Положению.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В течение 30 календарных дней со дня первичного оказания услуги по искусственному осеменению исполнитель выезжает в ЛПХ для определения наличия или отсутствия стельности у коровы.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В случае отсутствия стельности у коровы (прихода коровы вновь в охоту)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 является установленное наличие ее стельности.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D2E">
        <w:rPr>
          <w:rFonts w:ascii="Times New Roman" w:hAnsi="Times New Roman" w:cs="Times New Roman"/>
          <w:sz w:val="24"/>
          <w:szCs w:val="24"/>
        </w:rPr>
        <w:t xml:space="preserve">Подтверждением стельности коровы является </w:t>
      </w:r>
      <w:hyperlink r:id="rId23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оказания услуги по искусственному осеменению коровы (далее - акт оказанных услуг) по форме согласно приложению N 7 к настоящему Положению, составленный между исполнителем и гражданином, ведущим ЛПХ,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осеменения.</w:t>
      </w:r>
      <w:proofErr w:type="gramEnd"/>
      <w:r w:rsidRPr="00CE7D2E">
        <w:rPr>
          <w:rFonts w:ascii="Times New Roman" w:hAnsi="Times New Roman" w:cs="Times New Roman"/>
          <w:sz w:val="24"/>
          <w:szCs w:val="24"/>
        </w:rPr>
        <w:t xml:space="preserve"> Данная информация вносится исполнителем в журнал по искусственному осеменению коров и телок в графу "Примечание (лечение, стимуляции)".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20. Оплата контракта осуществляется органами местного самоуправления по факту исполненных услуг ежеквартально на основании акта оказанных услуг, в течение 10 календарных дней со дня его представления в орган местного самоуправления. Исполнитель направляет акт оказанных услуг в орган местного самоуправления не позднее 15-го числа месяца, следующего за отчетным кварталом, а за четвертый квартал не позднее 15 декабря текущего года. К акту оказанных услуг исполнитель прилагает копии заявлений об оказании услуги по искусственному осеменению и выписок из </w:t>
      </w:r>
      <w:proofErr w:type="spellStart"/>
      <w:r w:rsidRPr="00CE7D2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E7D2E">
        <w:rPr>
          <w:rFonts w:ascii="Times New Roman" w:hAnsi="Times New Roman" w:cs="Times New Roman"/>
          <w:sz w:val="24"/>
          <w:szCs w:val="24"/>
        </w:rPr>
        <w:t xml:space="preserve"> книги ведения ЛПХ. Исполнитель обеспечивает возможность представителям органа местного самоуправления в любое время ознакомиться с журналом учета заявок и журналом по искусственному осеменению коров и телок, а также заявками на оказание услуги по искусственному осеменению, поступившими в письменном виде.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CE7D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E7D2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CE7D2E">
        <w:rPr>
          <w:rFonts w:ascii="Times New Roman" w:hAnsi="Times New Roman" w:cs="Times New Roman"/>
          <w:sz w:val="24"/>
          <w:szCs w:val="24"/>
        </w:rPr>
        <w:t>Органы местного самоуправления в течение 3 рабочих дней со дня заключения контракта доводят до сведения жителей муниципального образования информацию о порядке получения услуги по искусственному осеменению, заключенных муниципальных контрактах, сведения об исполнителе с указанием контактной информации о нем (адреса, телефоны, режим деятельности) в установленном органами местного самоуправления порядке, в том числе размещают ее на официальных сайтах органов местного самоуправления.</w:t>
      </w:r>
      <w:proofErr w:type="gramEnd"/>
    </w:p>
    <w:p w:rsidR="00D44865" w:rsidRPr="00CE7D2E" w:rsidRDefault="00D44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2E">
        <w:rPr>
          <w:rFonts w:ascii="Times New Roman" w:hAnsi="Times New Roman" w:cs="Times New Roman"/>
          <w:sz w:val="24"/>
          <w:szCs w:val="24"/>
        </w:rPr>
        <w:t>22. Перечисление субвенций органам местного самоуправления осуществляется Департаментом на основании заявок органов местного самоуправления.</w:t>
      </w: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65BD" w:rsidRP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lastRenderedPageBreak/>
        <w:t>Приложение N 1</w:t>
      </w:r>
    </w:p>
    <w:p w:rsidR="008065BD" w:rsidRP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к Положению  по поддержке</w:t>
      </w:r>
    </w:p>
    <w:p w:rsidR="00D44865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 xml:space="preserve"> малых форм хозяйствования</w:t>
      </w:r>
    </w:p>
    <w:p w:rsidR="008065BD" w:rsidRPr="008065BD" w:rsidRDefault="008065BD" w:rsidP="00806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Par105"/>
      <w:bookmarkEnd w:id="7"/>
      <w:r w:rsidRPr="008065BD">
        <w:rPr>
          <w:rFonts w:ascii="Times New Roman" w:hAnsi="Times New Roman" w:cs="Times New Roman"/>
          <w:b/>
          <w:bCs/>
        </w:rPr>
        <w:t>ВИДЫ РАСХОДОВ И СТАВКИ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5BD">
        <w:rPr>
          <w:rFonts w:ascii="Times New Roman" w:hAnsi="Times New Roman" w:cs="Times New Roman"/>
          <w:b/>
          <w:bCs/>
        </w:rPr>
        <w:t>НА СОДЕРЖАНИЕ КОРОВ В ЛИЧНЫХ ПОДСОБНЫХ ХОЗЯЙСТВАХ И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5BD">
        <w:rPr>
          <w:rFonts w:ascii="Times New Roman" w:hAnsi="Times New Roman" w:cs="Times New Roman"/>
          <w:b/>
          <w:bCs/>
        </w:rPr>
        <w:t xml:space="preserve">КРЕСТЬЯНСКИХ (ФЕРМЕРСКИХ) </w:t>
      </w:r>
      <w:proofErr w:type="gramStart"/>
      <w:r w:rsidRPr="008065BD">
        <w:rPr>
          <w:rFonts w:ascii="Times New Roman" w:hAnsi="Times New Roman" w:cs="Times New Roman"/>
          <w:b/>
          <w:bCs/>
        </w:rPr>
        <w:t>ХОЗЯЙСТВАХ</w:t>
      </w:r>
      <w:proofErr w:type="gramEnd"/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1247"/>
        <w:gridCol w:w="2551"/>
      </w:tblGrid>
      <w:tr w:rsidR="00D44865" w:rsidRPr="008065B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Наименование направления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Ставка</w:t>
            </w:r>
          </w:p>
        </w:tc>
      </w:tr>
      <w:tr w:rsidR="00D44865" w:rsidRPr="008065B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1. Содержание коров: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рублей на голову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865" w:rsidRPr="008065B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 xml:space="preserve">1.1. Содержание коров в личных подсобных хозяйствах в Александровском,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Парабельском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Верхнекетском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Колпашевском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 районах, г. Кедровом, г. Стрежевом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рублей на голову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5000, но не более 50000 рублей на одного получателя в год</w:t>
            </w:r>
          </w:p>
        </w:tc>
      </w:tr>
      <w:tr w:rsidR="00D44865" w:rsidRPr="008065B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1.2. Содержание коров в личных подсобных хозяйствах в других муниципальных образованиях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рублей на голову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3000, но не более 30000 рублей на одного получателя в год</w:t>
            </w:r>
          </w:p>
        </w:tc>
      </w:tr>
      <w:tr w:rsidR="00D44865" w:rsidRPr="008065B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 xml:space="preserve">1.3. </w:t>
            </w:r>
            <w:proofErr w:type="gramStart"/>
            <w:r w:rsidRPr="008065BD">
              <w:rPr>
                <w:rFonts w:ascii="Times New Roman" w:hAnsi="Times New Roman" w:cs="Times New Roman"/>
              </w:rPr>
              <w:t xml:space="preserve">Содержание коров молочного направления в крестьянских (фермерских) хозяйствах в Александровском,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Каргасокском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Парабельском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Верхнекетском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65BD">
              <w:rPr>
                <w:rFonts w:ascii="Times New Roman" w:hAnsi="Times New Roman" w:cs="Times New Roman"/>
              </w:rPr>
              <w:t>Колпашевском</w:t>
            </w:r>
            <w:proofErr w:type="spellEnd"/>
            <w:r w:rsidRPr="008065BD">
              <w:rPr>
                <w:rFonts w:ascii="Times New Roman" w:hAnsi="Times New Roman" w:cs="Times New Roman"/>
              </w:rPr>
              <w:t xml:space="preserve"> районах, г. Кедровом, г. Стрежевом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рублей на голову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5000</w:t>
            </w:r>
          </w:p>
        </w:tc>
      </w:tr>
      <w:tr w:rsidR="00D44865" w:rsidRPr="008065B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1.4. Содержание коров молочного направления в крестьянских (фермерских) хозяйствах в других муниципальных образованиях Томской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рублей на голову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Приложение N 1.1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к Положению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по поддержке малых форм хозяйствования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8" w:name="Par136"/>
      <w:bookmarkEnd w:id="8"/>
      <w:r w:rsidRPr="008065BD">
        <w:rPr>
          <w:rFonts w:ascii="Times New Roman" w:hAnsi="Times New Roman" w:cs="Times New Roman"/>
          <w:b/>
          <w:bCs/>
        </w:rPr>
        <w:t>КОЭФФИЦИЕНТЫ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5BD">
        <w:rPr>
          <w:rFonts w:ascii="Times New Roman" w:hAnsi="Times New Roman" w:cs="Times New Roman"/>
          <w:b/>
          <w:bCs/>
        </w:rPr>
        <w:t xml:space="preserve">ПЕРЕВОДА ПОГОЛОВЬЯ </w:t>
      </w:r>
      <w:proofErr w:type="gramStart"/>
      <w:r w:rsidRPr="008065BD">
        <w:rPr>
          <w:rFonts w:ascii="Times New Roman" w:hAnsi="Times New Roman" w:cs="Times New Roman"/>
          <w:b/>
          <w:bCs/>
        </w:rPr>
        <w:t>СЕЛЬСКОХОЗЯЙСТВЕННЫХ</w:t>
      </w:r>
      <w:proofErr w:type="gramEnd"/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5BD">
        <w:rPr>
          <w:rFonts w:ascii="Times New Roman" w:hAnsi="Times New Roman" w:cs="Times New Roman"/>
          <w:b/>
          <w:bCs/>
        </w:rPr>
        <w:t>ЖИВОТНЫХ В УСЛОВНЫЕ ГОЛОВЫ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065BD">
        <w:rPr>
          <w:rFonts w:ascii="Times New Roman" w:hAnsi="Times New Roman" w:cs="Times New Roman"/>
        </w:rPr>
        <w:t xml:space="preserve">(введены </w:t>
      </w:r>
      <w:hyperlink r:id="rId25" w:history="1">
        <w:r w:rsidRPr="008065B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065BD">
        <w:rPr>
          <w:rFonts w:ascii="Times New Roman" w:hAnsi="Times New Roman" w:cs="Times New Roman"/>
        </w:rPr>
        <w:t xml:space="preserve"> Администрации Томской области</w:t>
      </w:r>
      <w:proofErr w:type="gramEnd"/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от 29.04.2015 N 145а)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1928"/>
      </w:tblGrid>
      <w:tr w:rsidR="00D44865" w:rsidRPr="008065B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Вид сельскохозяйственных животных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D44865" w:rsidRPr="008065B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коровы, быки-производители, лошади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</w:t>
            </w:r>
          </w:p>
        </w:tc>
      </w:tr>
      <w:tr w:rsidR="00D44865" w:rsidRPr="008065B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прочий крупный рогатый скот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0,6</w:t>
            </w:r>
          </w:p>
        </w:tc>
      </w:tr>
      <w:tr w:rsidR="00D44865" w:rsidRPr="008065B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козы, овцы (без овец романовской породы)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0,1</w:t>
            </w:r>
          </w:p>
        </w:tc>
      </w:tr>
      <w:tr w:rsidR="00D44865" w:rsidRPr="008065B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овцы романовской породы, свиньи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0,3</w:t>
            </w:r>
          </w:p>
        </w:tc>
      </w:tr>
      <w:tr w:rsidR="00D44865" w:rsidRPr="008065B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0,05</w:t>
            </w:r>
          </w:p>
        </w:tc>
      </w:tr>
      <w:tr w:rsidR="00D44865" w:rsidRPr="008065B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птица всех видов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0,02</w:t>
            </w:r>
          </w:p>
        </w:tc>
      </w:tr>
      <w:tr w:rsidR="00D4486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пчелосемьи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</w:tbl>
    <w:p w:rsidR="00D44865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Приложение N 2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к Положению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по поддержке малых форм хозяйствования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9" w:name="Par168"/>
      <w:bookmarkEnd w:id="9"/>
      <w:r w:rsidRPr="008065BD">
        <w:rPr>
          <w:rFonts w:ascii="Times New Roman" w:hAnsi="Times New Roman" w:cs="Times New Roman"/>
          <w:b/>
          <w:bCs/>
        </w:rPr>
        <w:t>ВИДЫ РАСХОДОВ И СТАВКИ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5BD">
        <w:rPr>
          <w:rFonts w:ascii="Times New Roman" w:hAnsi="Times New Roman" w:cs="Times New Roman"/>
          <w:b/>
          <w:bCs/>
        </w:rPr>
        <w:t>НА ОБЕСПЕЧЕНИЕ ТЕХНИЧЕСКОЙ И ТЕХНОЛОГИЧЕСКОЙ МОДЕРНИЗАЦИИ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247"/>
        <w:gridCol w:w="1587"/>
        <w:gridCol w:w="1417"/>
      </w:tblGrid>
      <w:tr w:rsidR="00D44865" w:rsidRPr="008065B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Наименование направления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Получатели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Ставка субсидии за счет средств областного бюджета</w:t>
            </w:r>
          </w:p>
        </w:tc>
      </w:tr>
      <w:tr w:rsidR="00D44865" w:rsidRPr="008065B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1. 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% от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50</w:t>
            </w:r>
          </w:p>
        </w:tc>
      </w:tr>
      <w:tr w:rsidR="00D44865" w:rsidRPr="008065B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2. 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перевода топочных агрегатов зерносушильных комплексов на газ, грузовых автомобилей, тракторов и самоходной сельскохозяйственной техники на газомоторное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% от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крестьянское (фермерское)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40</w:t>
            </w:r>
          </w:p>
        </w:tc>
      </w:tr>
      <w:tr w:rsidR="00D44865" w:rsidRPr="008065B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3. Приобретение сельскохозяйственной техники, оборудования и тракторов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% от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30</w:t>
            </w:r>
          </w:p>
        </w:tc>
      </w:tr>
      <w:tr w:rsidR="00D44865" w:rsidRPr="008065B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4. Приобретение грузовых автомобилей и прицепов к ним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% от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крестьянское (фермерское)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20</w:t>
            </w:r>
          </w:p>
        </w:tc>
      </w:tr>
      <w:tr w:rsidR="00D44865" w:rsidRPr="008065B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3. Приобретение грузовых автомобилей грузоподъемностью до 3,5 тонны и прицепов к легковым автомобилям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% от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личное подсобное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20</w:t>
            </w:r>
          </w:p>
        </w:tc>
      </w:tr>
      <w:tr w:rsidR="00D44865" w:rsidRPr="008065B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5. Устройство водонапорных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% от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70</w:t>
            </w:r>
          </w:p>
        </w:tc>
      </w:tr>
    </w:tbl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5BD" w:rsidRDefault="0080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5BD" w:rsidRDefault="0080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lastRenderedPageBreak/>
        <w:t>Приложение N 3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к Положению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по поддержке малых форм хозяйствования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Par208"/>
      <w:bookmarkEnd w:id="10"/>
      <w:r w:rsidRPr="008065BD">
        <w:rPr>
          <w:rFonts w:ascii="Times New Roman" w:hAnsi="Times New Roman" w:cs="Times New Roman"/>
          <w:b/>
          <w:bCs/>
        </w:rPr>
        <w:t>КОЭФФИЦИЕНТ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5BD">
        <w:rPr>
          <w:rFonts w:ascii="Times New Roman" w:hAnsi="Times New Roman" w:cs="Times New Roman"/>
          <w:b/>
          <w:bCs/>
        </w:rPr>
        <w:t>ПРИОРИТЕТНОСТИ ОТРАСЛИ</w:t>
      </w:r>
    </w:p>
    <w:p w:rsidR="00D44865" w:rsidRPr="008065BD" w:rsidRDefault="00D4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0"/>
        <w:gridCol w:w="2551"/>
      </w:tblGrid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Коэффициент приоритетности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Мясо крупного рогатого скота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1500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1000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Поголовье сельскохозяйственных животных (в условных головах)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5000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Мясо птицы, кроликов, свиней, лошадей, мелкого рогатого скота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50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10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Овощи, картофель, ягоды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50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Зерно, рапс (в весе после доработки)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100</w:t>
            </w:r>
          </w:p>
        </w:tc>
      </w:tr>
      <w:tr w:rsidR="00D44865" w:rsidRPr="008065BD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865" w:rsidRPr="008065BD" w:rsidRDefault="00D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5BD">
              <w:rPr>
                <w:rFonts w:ascii="Times New Roman" w:hAnsi="Times New Roman" w:cs="Times New Roman"/>
              </w:rPr>
              <w:t>5000</w:t>
            </w:r>
          </w:p>
        </w:tc>
      </w:tr>
    </w:tbl>
    <w:p w:rsidR="003F2718" w:rsidRDefault="003F2718">
      <w:pPr>
        <w:rPr>
          <w:rFonts w:ascii="Times New Roman" w:hAnsi="Times New Roman" w:cs="Times New Roman"/>
        </w:rPr>
      </w:pPr>
    </w:p>
    <w:p w:rsidR="00B3121D" w:rsidRPr="008065BD" w:rsidRDefault="00B3121D" w:rsidP="00B31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8</w:t>
      </w:r>
    </w:p>
    <w:p w:rsidR="00B3121D" w:rsidRPr="008065BD" w:rsidRDefault="00B3121D" w:rsidP="00B3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к Положению</w:t>
      </w:r>
    </w:p>
    <w:p w:rsidR="00B3121D" w:rsidRPr="008065BD" w:rsidRDefault="00B3121D" w:rsidP="00B31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65BD">
        <w:rPr>
          <w:rFonts w:ascii="Times New Roman" w:hAnsi="Times New Roman" w:cs="Times New Roman"/>
        </w:rPr>
        <w:t>по поддержке малых форм хозяйствования</w:t>
      </w:r>
    </w:p>
    <w:p w:rsidR="00B3121D" w:rsidRDefault="00B3121D">
      <w:pPr>
        <w:rPr>
          <w:rFonts w:ascii="Times New Roman" w:hAnsi="Times New Roman" w:cs="Times New Roman"/>
        </w:rPr>
      </w:pPr>
    </w:p>
    <w:p w:rsidR="00B3121D" w:rsidRDefault="00B3121D" w:rsidP="00B31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Ставки на содержание молодняка скота</w:t>
      </w:r>
      <w:bookmarkStart w:id="11" w:name="_GoBack"/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121D" w:rsidTr="00B3121D">
        <w:tc>
          <w:tcPr>
            <w:tcW w:w="4785" w:type="dxa"/>
          </w:tcPr>
          <w:p w:rsidR="00B3121D" w:rsidRPr="00B3121D" w:rsidRDefault="00B3121D" w:rsidP="00B3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1D">
              <w:rPr>
                <w:rFonts w:ascii="Times New Roman" w:hAnsi="Times New Roman" w:cs="Times New Roman"/>
                <w:b/>
              </w:rPr>
              <w:t>Наименование молодняка</w:t>
            </w:r>
          </w:p>
        </w:tc>
        <w:tc>
          <w:tcPr>
            <w:tcW w:w="4785" w:type="dxa"/>
          </w:tcPr>
          <w:p w:rsidR="00B3121D" w:rsidRPr="00B3121D" w:rsidRDefault="00B3121D" w:rsidP="00B31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21D">
              <w:rPr>
                <w:rFonts w:ascii="Times New Roman" w:hAnsi="Times New Roman" w:cs="Times New Roman"/>
                <w:b/>
              </w:rPr>
              <w:t>Ставка, рублей на голову молодняка</w:t>
            </w:r>
          </w:p>
        </w:tc>
      </w:tr>
      <w:tr w:rsidR="00B3121D" w:rsidTr="00B3121D">
        <w:tc>
          <w:tcPr>
            <w:tcW w:w="4785" w:type="dxa"/>
          </w:tcPr>
          <w:p w:rsidR="00B3121D" w:rsidRDefault="00B3121D" w:rsidP="00B3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крупнорогатого скота</w:t>
            </w:r>
          </w:p>
        </w:tc>
        <w:tc>
          <w:tcPr>
            <w:tcW w:w="4785" w:type="dxa"/>
          </w:tcPr>
          <w:p w:rsidR="00B3121D" w:rsidRDefault="00B3121D" w:rsidP="00B3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3121D" w:rsidTr="00B3121D">
        <w:tc>
          <w:tcPr>
            <w:tcW w:w="4785" w:type="dxa"/>
          </w:tcPr>
          <w:p w:rsidR="00B3121D" w:rsidRDefault="00B3121D" w:rsidP="00B3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Поросята</w:t>
            </w:r>
          </w:p>
        </w:tc>
        <w:tc>
          <w:tcPr>
            <w:tcW w:w="4785" w:type="dxa"/>
          </w:tcPr>
          <w:p w:rsidR="00B3121D" w:rsidRDefault="00B3121D" w:rsidP="00B3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3121D" w:rsidTr="00B3121D">
        <w:tc>
          <w:tcPr>
            <w:tcW w:w="4785" w:type="dxa"/>
          </w:tcPr>
          <w:p w:rsidR="00B3121D" w:rsidRDefault="00B3121D" w:rsidP="00B31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Молодняк мелкого рогатого скота (коз, овец)</w:t>
            </w:r>
          </w:p>
        </w:tc>
        <w:tc>
          <w:tcPr>
            <w:tcW w:w="4785" w:type="dxa"/>
          </w:tcPr>
          <w:p w:rsidR="00B3121D" w:rsidRDefault="00B3121D" w:rsidP="00B31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21D" w:rsidRPr="008065BD" w:rsidRDefault="00B3121D" w:rsidP="00B3121D">
      <w:pPr>
        <w:jc w:val="center"/>
        <w:rPr>
          <w:rFonts w:ascii="Times New Roman" w:hAnsi="Times New Roman" w:cs="Times New Roman"/>
        </w:rPr>
      </w:pPr>
    </w:p>
    <w:sectPr w:rsidR="00B3121D" w:rsidRPr="008065BD" w:rsidSect="008065BD">
      <w:pgSz w:w="11905" w:h="16838"/>
      <w:pgMar w:top="1134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5"/>
    <w:rsid w:val="003F2718"/>
    <w:rsid w:val="008065BD"/>
    <w:rsid w:val="008F5BCE"/>
    <w:rsid w:val="00954616"/>
    <w:rsid w:val="00B2587E"/>
    <w:rsid w:val="00B3121D"/>
    <w:rsid w:val="00CE7D2E"/>
    <w:rsid w:val="00D14168"/>
    <w:rsid w:val="00D44865"/>
    <w:rsid w:val="00E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3DEFF65A5CA70D2569F4A270FE535FBAB758E75CF2C31C6256768AE3AB62EE666424i9L" TargetMode="External"/><Relationship Id="rId13" Type="http://schemas.openxmlformats.org/officeDocument/2006/relationships/hyperlink" Target="consultantplus://offline/ref=48C9DFE89FE31A2112013DF9F53602A30D2935F8AF7CF00201E5EC05B055F8945B2D0F34CEEEAC652Ei8L" TargetMode="External"/><Relationship Id="rId18" Type="http://schemas.openxmlformats.org/officeDocument/2006/relationships/hyperlink" Target="consultantplus://offline/ref=48C9DFE89FE31A2112013DEFF65A5CA70D2569F4A27FFB5159BAB758E75CF2C321iC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C9DFE89FE31A2112013DEFF65A5CA70D2569F4A378F85555BAB758E75CF2C31C6256768AE3AB62EE626424iDL" TargetMode="External"/><Relationship Id="rId7" Type="http://schemas.openxmlformats.org/officeDocument/2006/relationships/hyperlink" Target="consultantplus://offline/ref=48C9DFE89FE31A2112013DEFF65A5CA70D2569F4A270FE535FBAB758E75CF2C31C6256768AE3AB62EE666424iBL" TargetMode="External"/><Relationship Id="rId12" Type="http://schemas.openxmlformats.org/officeDocument/2006/relationships/hyperlink" Target="consultantplus://offline/ref=48C9DFE89FE31A2112013DEFF65A5CA70D2569F4A270FE535FBAB758E75CF2C31C6256768AE3AB62EE666324i9L" TargetMode="External"/><Relationship Id="rId17" Type="http://schemas.openxmlformats.org/officeDocument/2006/relationships/hyperlink" Target="consultantplus://offline/ref=48C9DFE89FE31A2112013DEFF65A5CA70D2569F4A270FE535FBAB758E75CF2C31C6256768AE3AB62EE666224iFL" TargetMode="External"/><Relationship Id="rId25" Type="http://schemas.openxmlformats.org/officeDocument/2006/relationships/hyperlink" Target="consultantplus://offline/ref=48C9DFE89FE31A2112013DEFF65A5CA70D2569F4A270FE535FBAB758E75CF2C31C6256768AE3AB62EE666224i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C9DFE89FE31A2112013DEFF65A5CA70D2569F4A270FE535FBAB758E75CF2C31C6256768AE3AB62EE666324i8L" TargetMode="External"/><Relationship Id="rId20" Type="http://schemas.openxmlformats.org/officeDocument/2006/relationships/hyperlink" Target="consultantplus://offline/ref=48C9DFE89FE31A2112013DEFF65A5CA70D2569F4A378F85555BAB758E75CF2C31C6256768AE3AB62EE626424i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DFE89FE31A2112013DEFF65A5CA70D2569F4A378F85555BAB758E75CF2C31C6256768AE3AB62EE666624iAL" TargetMode="External"/><Relationship Id="rId11" Type="http://schemas.openxmlformats.org/officeDocument/2006/relationships/hyperlink" Target="consultantplus://offline/ref=48C9DFE89FE31A2112013DEFF65A5CA70D2569F4A378F85555BAB758E75CF2C31C6256768AE3AB62EE666624iAL" TargetMode="External"/><Relationship Id="rId24" Type="http://schemas.openxmlformats.org/officeDocument/2006/relationships/hyperlink" Target="consultantplus://offline/ref=48C9DFE89FE31A2112013DEFF65A5CA70D2569F4A270FE535FBAB758E75CF2C31C6256768AE3AB62EE666224iEL" TargetMode="External"/><Relationship Id="rId5" Type="http://schemas.openxmlformats.org/officeDocument/2006/relationships/hyperlink" Target="consultantplus://offline/ref=48C9DFE89FE31A2112013DEFF65A5CA70D2569F4A270FE535FBAB758E75CF2C31C6256768AE3AB62EE666524i3L" TargetMode="External"/><Relationship Id="rId15" Type="http://schemas.openxmlformats.org/officeDocument/2006/relationships/hyperlink" Target="consultantplus://offline/ref=48C9DFE89FE31A2112013DF9F53602A30D2935F8AF7CF00201E5EC05B055F8945B2D0F34CEEEAC652Ei8L" TargetMode="External"/><Relationship Id="rId23" Type="http://schemas.openxmlformats.org/officeDocument/2006/relationships/hyperlink" Target="consultantplus://offline/ref=48C9DFE89FE31A2112013DEFF65A5CA70D2569F4A378F85555BAB758E75CF2C31C6256768AE3AB62EE626324iFL" TargetMode="External"/><Relationship Id="rId10" Type="http://schemas.openxmlformats.org/officeDocument/2006/relationships/hyperlink" Target="consultantplus://offline/ref=48C9DFE89FE31A2112013DEFF65A5CA70D2569F4A270FE535FBAB758E75CF2C31C6256768AE3AB62EE666324iAL" TargetMode="External"/><Relationship Id="rId19" Type="http://schemas.openxmlformats.org/officeDocument/2006/relationships/hyperlink" Target="consultantplus://offline/ref=48C9DFE89FE31A2112013DF9F53602A30D2634F9AF70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3DEFF65A5CA70D2569F4A270FE535FBAB758E75CF2C31C6256768AE3AB62EE666424i8L" TargetMode="External"/><Relationship Id="rId14" Type="http://schemas.openxmlformats.org/officeDocument/2006/relationships/hyperlink" Target="consultantplus://offline/ref=48C9DFE89FE31A2112013DF9F53602A30D283FFEA87AF00201E5EC05B055F8945B2D0F34CEECA2622EiDL" TargetMode="External"/><Relationship Id="rId22" Type="http://schemas.openxmlformats.org/officeDocument/2006/relationships/hyperlink" Target="consultantplus://offline/ref=48C9DFE89FE31A2112013DEFF65A5CA70D2569F4A378F85555BAB758E75CF2C31C6256768AE3AB62EE626424i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OPA</Company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Ольга Олеговна</dc:creator>
  <cp:keywords/>
  <dc:description/>
  <cp:lastModifiedBy>Коновалова Ольга Олеговна</cp:lastModifiedBy>
  <cp:revision>9</cp:revision>
  <dcterms:created xsi:type="dcterms:W3CDTF">2015-07-28T11:34:00Z</dcterms:created>
  <dcterms:modified xsi:type="dcterms:W3CDTF">2015-07-29T05:05:00Z</dcterms:modified>
</cp:coreProperties>
</file>